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66" w:type="dxa"/>
        <w:tblInd w:w="93" w:type="dxa"/>
        <w:tblLayout w:type="fixed"/>
        <w:tblLook w:val="04A0"/>
      </w:tblPr>
      <w:tblGrid>
        <w:gridCol w:w="15466"/>
      </w:tblGrid>
      <w:tr w:rsidR="00325EF0" w:rsidRPr="00F566E5" w:rsidTr="00F35E0D">
        <w:trPr>
          <w:trHeight w:val="255"/>
        </w:trPr>
        <w:tc>
          <w:tcPr>
            <w:tcW w:w="15466" w:type="dxa"/>
            <w:tcBorders>
              <w:top w:val="nil"/>
              <w:left w:val="nil"/>
              <w:bottom w:val="nil"/>
              <w:right w:val="nil"/>
            </w:tcBorders>
            <w:shd w:val="clear" w:color="auto" w:fill="auto"/>
            <w:noWrap/>
            <w:vAlign w:val="bottom"/>
          </w:tcPr>
          <w:p w:rsidR="00BD2FD5" w:rsidRPr="00F566E5" w:rsidRDefault="00952715" w:rsidP="00BD2FD5">
            <w:pPr>
              <w:spacing w:after="0" w:line="240" w:lineRule="auto"/>
              <w:jc w:val="right"/>
              <w:rPr>
                <w:rFonts w:ascii="Times New Roman" w:hAnsi="Times New Roman" w:cs="Times New Roman"/>
                <w:sz w:val="28"/>
                <w:szCs w:val="28"/>
              </w:rPr>
            </w:pPr>
            <w:r w:rsidRPr="00F566E5">
              <w:rPr>
                <w:rFonts w:ascii="Times New Roman" w:hAnsi="Times New Roman" w:cs="Times New Roman"/>
                <w:sz w:val="28"/>
                <w:szCs w:val="28"/>
              </w:rPr>
              <w:t xml:space="preserve">Приложение </w:t>
            </w:r>
            <w:r w:rsidR="00BD2FD5">
              <w:rPr>
                <w:rFonts w:ascii="Times New Roman" w:hAnsi="Times New Roman" w:cs="Times New Roman"/>
                <w:sz w:val="28"/>
                <w:szCs w:val="28"/>
              </w:rPr>
              <w:t>5</w:t>
            </w:r>
          </w:p>
          <w:p w:rsidR="00952715" w:rsidRPr="00F566E5" w:rsidRDefault="00952715" w:rsidP="00952715">
            <w:pPr>
              <w:spacing w:after="0" w:line="240" w:lineRule="auto"/>
              <w:jc w:val="right"/>
              <w:rPr>
                <w:rFonts w:ascii="Times New Roman" w:hAnsi="Times New Roman" w:cs="Times New Roman"/>
                <w:sz w:val="28"/>
                <w:szCs w:val="28"/>
              </w:rPr>
            </w:pPr>
            <w:r w:rsidRPr="00F566E5">
              <w:rPr>
                <w:rFonts w:ascii="Times New Roman" w:hAnsi="Times New Roman" w:cs="Times New Roman"/>
                <w:sz w:val="28"/>
                <w:szCs w:val="28"/>
              </w:rPr>
              <w:t xml:space="preserve">к решению Совета </w:t>
            </w:r>
            <w:proofErr w:type="spellStart"/>
            <w:r w:rsidRPr="00F566E5">
              <w:rPr>
                <w:rFonts w:ascii="Times New Roman" w:hAnsi="Times New Roman" w:cs="Times New Roman"/>
                <w:sz w:val="28"/>
                <w:szCs w:val="28"/>
              </w:rPr>
              <w:t>Лежневского</w:t>
            </w:r>
            <w:proofErr w:type="spellEnd"/>
          </w:p>
          <w:p w:rsidR="00952715" w:rsidRPr="00F566E5" w:rsidRDefault="00952715" w:rsidP="00952715">
            <w:pPr>
              <w:spacing w:after="0" w:line="240" w:lineRule="auto"/>
              <w:jc w:val="right"/>
              <w:rPr>
                <w:rFonts w:ascii="Times New Roman" w:hAnsi="Times New Roman" w:cs="Times New Roman"/>
                <w:sz w:val="28"/>
                <w:szCs w:val="28"/>
              </w:rPr>
            </w:pPr>
            <w:r w:rsidRPr="00F566E5">
              <w:rPr>
                <w:rFonts w:ascii="Times New Roman" w:hAnsi="Times New Roman" w:cs="Times New Roman"/>
                <w:sz w:val="28"/>
                <w:szCs w:val="28"/>
              </w:rPr>
              <w:t>муниципального района</w:t>
            </w:r>
          </w:p>
          <w:p w:rsidR="00952715" w:rsidRPr="00F566E5" w:rsidRDefault="00F566E5" w:rsidP="00952715">
            <w:pPr>
              <w:spacing w:after="0" w:line="240" w:lineRule="auto"/>
              <w:jc w:val="right"/>
              <w:rPr>
                <w:rFonts w:ascii="Times New Roman" w:hAnsi="Times New Roman" w:cs="Times New Roman"/>
                <w:sz w:val="28"/>
                <w:szCs w:val="28"/>
              </w:rPr>
            </w:pPr>
            <w:r w:rsidRPr="00F566E5">
              <w:rPr>
                <w:rFonts w:ascii="Times New Roman" w:hAnsi="Times New Roman" w:cs="Times New Roman"/>
                <w:sz w:val="28"/>
                <w:szCs w:val="28"/>
              </w:rPr>
              <w:t>от 13.02.2023г №</w:t>
            </w:r>
            <w:r>
              <w:rPr>
                <w:rFonts w:ascii="Times New Roman" w:hAnsi="Times New Roman" w:cs="Times New Roman"/>
                <w:sz w:val="28"/>
                <w:szCs w:val="28"/>
              </w:rPr>
              <w:t xml:space="preserve"> </w:t>
            </w:r>
            <w:r w:rsidRPr="00F566E5">
              <w:rPr>
                <w:rFonts w:ascii="Times New Roman" w:hAnsi="Times New Roman" w:cs="Times New Roman"/>
                <w:sz w:val="28"/>
                <w:szCs w:val="28"/>
              </w:rPr>
              <w:t>9</w:t>
            </w:r>
            <w:r w:rsidR="00952715" w:rsidRPr="00F566E5">
              <w:rPr>
                <w:rFonts w:ascii="Times New Roman" w:hAnsi="Times New Roman" w:cs="Times New Roman"/>
                <w:sz w:val="28"/>
                <w:szCs w:val="28"/>
              </w:rPr>
              <w:t xml:space="preserve"> </w:t>
            </w:r>
          </w:p>
          <w:p w:rsidR="00325EF0" w:rsidRPr="00F566E5" w:rsidRDefault="00325EF0" w:rsidP="00325EF0">
            <w:pPr>
              <w:spacing w:after="0" w:line="240" w:lineRule="auto"/>
              <w:jc w:val="right"/>
              <w:rPr>
                <w:rFonts w:ascii="Times New Roman" w:hAnsi="Times New Roman" w:cs="Times New Roman"/>
                <w:sz w:val="28"/>
                <w:szCs w:val="28"/>
              </w:rPr>
            </w:pPr>
            <w:r w:rsidRPr="00F566E5">
              <w:rPr>
                <w:rFonts w:ascii="Times New Roman" w:hAnsi="Times New Roman" w:cs="Times New Roman"/>
                <w:sz w:val="28"/>
                <w:szCs w:val="28"/>
              </w:rPr>
              <w:t xml:space="preserve">                                                                                                                                                                                                                                                                               Приложение 7 </w:t>
            </w:r>
          </w:p>
        </w:tc>
      </w:tr>
      <w:tr w:rsidR="00325EF0" w:rsidRPr="00F566E5" w:rsidTr="00F35E0D">
        <w:trPr>
          <w:trHeight w:val="240"/>
        </w:trPr>
        <w:tc>
          <w:tcPr>
            <w:tcW w:w="15466" w:type="dxa"/>
            <w:tcBorders>
              <w:top w:val="nil"/>
              <w:left w:val="nil"/>
              <w:bottom w:val="nil"/>
              <w:right w:val="nil"/>
            </w:tcBorders>
            <w:shd w:val="clear" w:color="auto" w:fill="auto"/>
            <w:noWrap/>
            <w:vAlign w:val="bottom"/>
          </w:tcPr>
          <w:p w:rsidR="00325EF0" w:rsidRPr="00F566E5" w:rsidRDefault="00325EF0" w:rsidP="00F35E0D">
            <w:pPr>
              <w:spacing w:after="0" w:line="240" w:lineRule="auto"/>
              <w:jc w:val="right"/>
              <w:rPr>
                <w:rFonts w:ascii="Times New Roman" w:hAnsi="Times New Roman" w:cs="Times New Roman"/>
                <w:sz w:val="28"/>
                <w:szCs w:val="28"/>
              </w:rPr>
            </w:pPr>
            <w:r w:rsidRPr="00F566E5">
              <w:rPr>
                <w:rFonts w:ascii="Times New Roman" w:hAnsi="Times New Roman" w:cs="Times New Roman"/>
                <w:sz w:val="28"/>
                <w:szCs w:val="28"/>
              </w:rPr>
              <w:t xml:space="preserve">                                                                                         к решению  Совета </w:t>
            </w:r>
            <w:proofErr w:type="spellStart"/>
            <w:r w:rsidRPr="00F566E5">
              <w:rPr>
                <w:rFonts w:ascii="Times New Roman" w:hAnsi="Times New Roman" w:cs="Times New Roman"/>
                <w:sz w:val="28"/>
                <w:szCs w:val="28"/>
              </w:rPr>
              <w:t>Лежневского</w:t>
            </w:r>
            <w:proofErr w:type="spellEnd"/>
          </w:p>
        </w:tc>
      </w:tr>
      <w:tr w:rsidR="00325EF0" w:rsidRPr="00F566E5" w:rsidTr="00F35E0D">
        <w:trPr>
          <w:trHeight w:val="240"/>
        </w:trPr>
        <w:tc>
          <w:tcPr>
            <w:tcW w:w="15466" w:type="dxa"/>
            <w:tcBorders>
              <w:top w:val="nil"/>
              <w:left w:val="nil"/>
              <w:bottom w:val="nil"/>
              <w:right w:val="nil"/>
            </w:tcBorders>
            <w:shd w:val="clear" w:color="auto" w:fill="auto"/>
            <w:noWrap/>
            <w:vAlign w:val="bottom"/>
          </w:tcPr>
          <w:p w:rsidR="00325EF0" w:rsidRPr="00F566E5" w:rsidRDefault="00325EF0" w:rsidP="00F35E0D">
            <w:pPr>
              <w:spacing w:after="0" w:line="240" w:lineRule="auto"/>
              <w:jc w:val="right"/>
              <w:rPr>
                <w:rFonts w:ascii="Times New Roman" w:hAnsi="Times New Roman" w:cs="Times New Roman"/>
                <w:sz w:val="28"/>
                <w:szCs w:val="28"/>
              </w:rPr>
            </w:pPr>
            <w:r w:rsidRPr="00F566E5">
              <w:rPr>
                <w:rFonts w:ascii="Times New Roman" w:hAnsi="Times New Roman" w:cs="Times New Roman"/>
                <w:sz w:val="28"/>
                <w:szCs w:val="28"/>
              </w:rPr>
              <w:t>муниципального района</w:t>
            </w:r>
          </w:p>
        </w:tc>
      </w:tr>
      <w:tr w:rsidR="00325EF0" w:rsidRPr="00F566E5" w:rsidTr="00F35E0D">
        <w:trPr>
          <w:trHeight w:val="270"/>
        </w:trPr>
        <w:tc>
          <w:tcPr>
            <w:tcW w:w="15466" w:type="dxa"/>
            <w:tcBorders>
              <w:top w:val="nil"/>
              <w:left w:val="nil"/>
              <w:bottom w:val="nil"/>
              <w:right w:val="nil"/>
            </w:tcBorders>
            <w:shd w:val="clear" w:color="auto" w:fill="auto"/>
            <w:noWrap/>
            <w:vAlign w:val="bottom"/>
          </w:tcPr>
          <w:p w:rsidR="00325EF0" w:rsidRPr="00F566E5" w:rsidRDefault="00325EF0" w:rsidP="00325EF0">
            <w:pPr>
              <w:spacing w:after="0" w:line="240" w:lineRule="auto"/>
              <w:jc w:val="right"/>
              <w:rPr>
                <w:rFonts w:ascii="Times New Roman" w:hAnsi="Times New Roman" w:cs="Times New Roman"/>
                <w:sz w:val="28"/>
                <w:szCs w:val="28"/>
              </w:rPr>
            </w:pPr>
            <w:r w:rsidRPr="00F566E5">
              <w:rPr>
                <w:rFonts w:ascii="Times New Roman" w:hAnsi="Times New Roman" w:cs="Times New Roman"/>
                <w:sz w:val="28"/>
                <w:szCs w:val="28"/>
              </w:rPr>
              <w:t xml:space="preserve">                                                               </w:t>
            </w:r>
            <w:r w:rsidR="00E95F8F" w:rsidRPr="00F566E5">
              <w:rPr>
                <w:rFonts w:ascii="Times New Roman" w:hAnsi="Times New Roman" w:cs="Times New Roman"/>
                <w:sz w:val="28"/>
                <w:szCs w:val="28"/>
              </w:rPr>
              <w:t xml:space="preserve">                      от 15.12</w:t>
            </w:r>
            <w:r w:rsidRPr="00F566E5">
              <w:rPr>
                <w:rFonts w:ascii="Times New Roman" w:hAnsi="Times New Roman" w:cs="Times New Roman"/>
                <w:sz w:val="28"/>
                <w:szCs w:val="28"/>
              </w:rPr>
              <w:t xml:space="preserve">.2022г № </w:t>
            </w:r>
            <w:r w:rsidR="00E95F8F" w:rsidRPr="00F566E5">
              <w:rPr>
                <w:rFonts w:ascii="Times New Roman" w:hAnsi="Times New Roman" w:cs="Times New Roman"/>
                <w:sz w:val="28"/>
                <w:szCs w:val="28"/>
              </w:rPr>
              <w:t>66</w:t>
            </w:r>
          </w:p>
        </w:tc>
      </w:tr>
    </w:tbl>
    <w:p w:rsidR="00325EF0" w:rsidRPr="00F566E5" w:rsidRDefault="00325EF0" w:rsidP="00325EF0">
      <w:pPr>
        <w:autoSpaceDE w:val="0"/>
        <w:autoSpaceDN w:val="0"/>
        <w:adjustRightInd w:val="0"/>
        <w:spacing w:after="0" w:line="240" w:lineRule="auto"/>
        <w:jc w:val="center"/>
        <w:rPr>
          <w:rFonts w:ascii="Times New Roman" w:hAnsi="Times New Roman" w:cs="Times New Roman"/>
          <w:b/>
          <w:sz w:val="28"/>
          <w:szCs w:val="28"/>
        </w:rPr>
      </w:pPr>
    </w:p>
    <w:p w:rsidR="00325EF0" w:rsidRPr="00F566E5" w:rsidRDefault="00325EF0" w:rsidP="00325EF0">
      <w:pPr>
        <w:jc w:val="center"/>
        <w:rPr>
          <w:rFonts w:ascii="Times New Roman" w:hAnsi="Times New Roman" w:cs="Times New Roman"/>
          <w:b/>
          <w:sz w:val="28"/>
          <w:szCs w:val="28"/>
        </w:rPr>
      </w:pPr>
      <w:r w:rsidRPr="00F566E5">
        <w:rPr>
          <w:rFonts w:ascii="Times New Roman" w:hAnsi="Times New Roman" w:cs="Times New Roman"/>
          <w:b/>
          <w:sz w:val="28"/>
          <w:szCs w:val="28"/>
        </w:rPr>
        <w:t xml:space="preserve">Ведомственная структура расходов районного бюджета </w:t>
      </w:r>
    </w:p>
    <w:p w:rsidR="00893EF6" w:rsidRPr="00F566E5" w:rsidRDefault="00325EF0" w:rsidP="00325EF0">
      <w:pPr>
        <w:autoSpaceDE w:val="0"/>
        <w:autoSpaceDN w:val="0"/>
        <w:adjustRightInd w:val="0"/>
        <w:spacing w:after="0" w:line="240" w:lineRule="auto"/>
        <w:jc w:val="center"/>
        <w:rPr>
          <w:rFonts w:ascii="Times New Roman" w:hAnsi="Times New Roman" w:cs="Times New Roman"/>
          <w:b/>
          <w:bCs/>
          <w:sz w:val="28"/>
          <w:szCs w:val="28"/>
        </w:rPr>
      </w:pPr>
      <w:r w:rsidRPr="00F566E5">
        <w:rPr>
          <w:rFonts w:ascii="Times New Roman" w:hAnsi="Times New Roman" w:cs="Times New Roman"/>
          <w:b/>
          <w:sz w:val="28"/>
          <w:szCs w:val="28"/>
        </w:rPr>
        <w:t xml:space="preserve"> </w:t>
      </w:r>
      <w:r w:rsidRPr="00F566E5">
        <w:rPr>
          <w:rFonts w:ascii="Times New Roman" w:eastAsia="Calibri" w:hAnsi="Times New Roman" w:cs="Times New Roman"/>
          <w:b/>
          <w:sz w:val="28"/>
          <w:szCs w:val="28"/>
        </w:rPr>
        <w:t xml:space="preserve">на 2023 год </w:t>
      </w:r>
      <w:r w:rsidRPr="00F566E5">
        <w:rPr>
          <w:rFonts w:ascii="Times New Roman" w:hAnsi="Times New Roman" w:cs="Times New Roman"/>
          <w:b/>
          <w:bCs/>
          <w:sz w:val="28"/>
          <w:szCs w:val="28"/>
        </w:rPr>
        <w:t>и на плановый период 2024 и 2025 годов</w:t>
      </w:r>
    </w:p>
    <w:tbl>
      <w:tblPr>
        <w:tblW w:w="15466" w:type="dxa"/>
        <w:tblInd w:w="93" w:type="dxa"/>
        <w:tblLayout w:type="fixed"/>
        <w:tblLook w:val="04A0"/>
      </w:tblPr>
      <w:tblGrid>
        <w:gridCol w:w="5544"/>
        <w:gridCol w:w="708"/>
        <w:gridCol w:w="851"/>
        <w:gridCol w:w="1701"/>
        <w:gridCol w:w="709"/>
        <w:gridCol w:w="1984"/>
        <w:gridCol w:w="1985"/>
        <w:gridCol w:w="1984"/>
      </w:tblGrid>
      <w:tr w:rsidR="00F566E5" w:rsidRPr="00F566E5" w:rsidTr="00F566E5">
        <w:trPr>
          <w:trHeight w:val="855"/>
        </w:trPr>
        <w:tc>
          <w:tcPr>
            <w:tcW w:w="5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Наименование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Код глав</w:t>
            </w:r>
          </w:p>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proofErr w:type="spellStart"/>
            <w:r w:rsidRPr="00325EF0">
              <w:rPr>
                <w:rFonts w:ascii="Times New Roman" w:eastAsia="Times New Roman" w:hAnsi="Times New Roman" w:cs="Times New Roman"/>
                <w:color w:val="000000"/>
                <w:sz w:val="28"/>
                <w:szCs w:val="28"/>
              </w:rPr>
              <w:t>ного</w:t>
            </w:r>
            <w:proofErr w:type="spellEnd"/>
            <w:r w:rsidRPr="00325EF0">
              <w:rPr>
                <w:rFonts w:ascii="Times New Roman" w:eastAsia="Times New Roman" w:hAnsi="Times New Roman" w:cs="Times New Roman"/>
                <w:color w:val="000000"/>
                <w:sz w:val="28"/>
                <w:szCs w:val="28"/>
              </w:rPr>
              <w:t xml:space="preserve"> рас</w:t>
            </w:r>
          </w:p>
          <w:p w:rsidR="00F566E5" w:rsidRDefault="00F566E5" w:rsidP="00FD760B">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по</w:t>
            </w:r>
          </w:p>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proofErr w:type="spellStart"/>
            <w:r w:rsidRPr="00325EF0">
              <w:rPr>
                <w:rFonts w:ascii="Times New Roman" w:eastAsia="Times New Roman" w:hAnsi="Times New Roman" w:cs="Times New Roman"/>
                <w:color w:val="000000"/>
                <w:sz w:val="28"/>
                <w:szCs w:val="28"/>
              </w:rPr>
              <w:t>ря</w:t>
            </w:r>
            <w:proofErr w:type="spellEnd"/>
          </w:p>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proofErr w:type="spellStart"/>
            <w:r w:rsidRPr="00325EF0">
              <w:rPr>
                <w:rFonts w:ascii="Times New Roman" w:eastAsia="Times New Roman" w:hAnsi="Times New Roman" w:cs="Times New Roman"/>
                <w:color w:val="000000"/>
                <w:sz w:val="28"/>
                <w:szCs w:val="28"/>
              </w:rPr>
              <w:t>ди</w:t>
            </w:r>
            <w:proofErr w:type="spellEnd"/>
          </w:p>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теля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Разд.</w:t>
            </w:r>
            <w:r>
              <w:rPr>
                <w:rFonts w:ascii="Times New Roman" w:eastAsia="Times New Roman" w:hAnsi="Times New Roman" w:cs="Times New Roman"/>
                <w:color w:val="000000"/>
                <w:sz w:val="28"/>
                <w:szCs w:val="28"/>
              </w:rPr>
              <w:t>подраздел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Целевая статья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Вид расходов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Сумма на 2023 год</w:t>
            </w:r>
            <w:r>
              <w:rPr>
                <w:rFonts w:ascii="Times New Roman" w:eastAsia="Times New Roman" w:hAnsi="Times New Roman" w:cs="Times New Roman"/>
                <w:color w:val="000000"/>
                <w:sz w:val="28"/>
                <w:szCs w:val="28"/>
              </w:rPr>
              <w:t xml:space="preserve"> (руб.)</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Сумма на 2024 год</w:t>
            </w:r>
            <w:r>
              <w:rPr>
                <w:rFonts w:ascii="Times New Roman" w:eastAsia="Times New Roman" w:hAnsi="Times New Roman" w:cs="Times New Roman"/>
                <w:color w:val="000000"/>
                <w:sz w:val="28"/>
                <w:szCs w:val="28"/>
              </w:rPr>
              <w:t xml:space="preserve">  (руб.)</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66E5" w:rsidRPr="00325EF0" w:rsidRDefault="00F566E5" w:rsidP="00FD760B">
            <w:pPr>
              <w:spacing w:after="0" w:line="240" w:lineRule="auto"/>
              <w:jc w:val="center"/>
              <w:rPr>
                <w:rFonts w:ascii="Times New Roman" w:eastAsia="Times New Roman" w:hAnsi="Times New Roman" w:cs="Times New Roman"/>
                <w:color w:val="000000"/>
                <w:sz w:val="28"/>
                <w:szCs w:val="28"/>
              </w:rPr>
            </w:pPr>
            <w:r w:rsidRPr="00325EF0">
              <w:rPr>
                <w:rFonts w:ascii="Times New Roman" w:eastAsia="Times New Roman" w:hAnsi="Times New Roman" w:cs="Times New Roman"/>
                <w:color w:val="000000"/>
                <w:sz w:val="28"/>
                <w:szCs w:val="28"/>
              </w:rPr>
              <w:t>Сумма на 2025 год</w:t>
            </w:r>
            <w:r>
              <w:rPr>
                <w:rFonts w:ascii="Times New Roman" w:eastAsia="Times New Roman" w:hAnsi="Times New Roman" w:cs="Times New Roman"/>
                <w:color w:val="000000"/>
                <w:sz w:val="28"/>
                <w:szCs w:val="28"/>
              </w:rPr>
              <w:t xml:space="preserve"> (руб.)</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 xml:space="preserve">  Комитет по управлению муниципальным </w:t>
            </w:r>
            <w:proofErr w:type="spellStart"/>
            <w:r w:rsidRPr="00F566E5">
              <w:rPr>
                <w:rFonts w:ascii="Times New Roman" w:eastAsia="Times New Roman" w:hAnsi="Times New Roman" w:cs="Times New Roman"/>
                <w:b/>
                <w:bCs/>
                <w:color w:val="000000"/>
                <w:sz w:val="28"/>
                <w:szCs w:val="28"/>
              </w:rPr>
              <w:t>имуществом,земельными</w:t>
            </w:r>
            <w:proofErr w:type="spellEnd"/>
            <w:r w:rsidRPr="00F566E5">
              <w:rPr>
                <w:rFonts w:ascii="Times New Roman" w:eastAsia="Times New Roman" w:hAnsi="Times New Roman" w:cs="Times New Roman"/>
                <w:b/>
                <w:bCs/>
                <w:color w:val="000000"/>
                <w:sz w:val="28"/>
                <w:szCs w:val="28"/>
              </w:rPr>
              <w:t xml:space="preserve"> ресурсами и архитектуре Администрации </w:t>
            </w:r>
            <w:proofErr w:type="spellStart"/>
            <w:r w:rsidRPr="00F566E5">
              <w:rPr>
                <w:rFonts w:ascii="Times New Roman" w:eastAsia="Times New Roman" w:hAnsi="Times New Roman" w:cs="Times New Roman"/>
                <w:b/>
                <w:bCs/>
                <w:color w:val="000000"/>
                <w:sz w:val="28"/>
                <w:szCs w:val="28"/>
              </w:rPr>
              <w:t>Лежневского</w:t>
            </w:r>
            <w:proofErr w:type="spellEnd"/>
            <w:r w:rsidRPr="00F566E5">
              <w:rPr>
                <w:rFonts w:ascii="Times New Roman" w:eastAsia="Times New Roman" w:hAnsi="Times New Roman" w:cs="Times New Roman"/>
                <w:b/>
                <w:bCs/>
                <w:color w:val="000000"/>
                <w:sz w:val="28"/>
                <w:szCs w:val="28"/>
              </w:rPr>
              <w:t xml:space="preserve">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7 609 740,28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8 904 579,55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9 069 825,73</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6 778 566,50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6 778 566,50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6 778 566,50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Другие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6 778 566,50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6 778 566,50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6 778 566,50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Обеспечение полномочий и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6 068 566,50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6 068 566,50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6 068 566,50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5 918 566,50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5 918 566,50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5 918 566,50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144 000,00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содержание имущества казны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4190022005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4190022005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содержание имущества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4190022009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4190022009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450 000,00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Оценка недвижимости, признание прав и регулирование отношений по государственной и муниципальной собственности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4190090170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4190090170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НАЦИОНАЛЬНАЯ ЭКОНОМИКА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806 173,78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2 101 013,05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2 266 259,23</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Сельское хозяйство и рыболовство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181 173,78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1 621 259,23</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Подготовка проектов межевания земельных участков и проведение кадастровых работ</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15001L5990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181 173,78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1 621 259,23</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15001L5990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181 173,78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1 621 259,23</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Водное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70 000,00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Владение, пользование и распоряжение имуществом, находящимся в муниципальной собственности городского поселения, в части содержания и обслуживания гидротехнического сооружения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4490097066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4490097066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70 000,00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Другие вопросы в области национальной экономики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575 000,00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575 000,00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575 000,00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Проведение комплекса работ по межеванию земель для постановки на кадастровый учет земельных участков, на которые возникает право собственности  администрации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4490020910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350 000,00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4490020910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350 000,00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Расходы на проведение геодезических, картографических, топографических и гидрографических работ</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4490020920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4490020920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Кадастровые работы по подготовке технических планов на объекты недвижимого имущества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4490020921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4490020921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ЖИЛИЩНО-КОММУНАЛЬНОЕ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Жилищное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lastRenderedPageBreak/>
              <w:t xml:space="preserve">  Финансовый отдел администрации </w:t>
            </w:r>
            <w:proofErr w:type="spellStart"/>
            <w:r w:rsidRPr="00F566E5">
              <w:rPr>
                <w:rFonts w:ascii="Times New Roman" w:eastAsia="Times New Roman" w:hAnsi="Times New Roman" w:cs="Times New Roman"/>
                <w:b/>
                <w:bCs/>
                <w:color w:val="000000"/>
                <w:sz w:val="28"/>
                <w:szCs w:val="28"/>
              </w:rPr>
              <w:t>Лежневского</w:t>
            </w:r>
            <w:proofErr w:type="spellEnd"/>
            <w:r w:rsidRPr="00F566E5">
              <w:rPr>
                <w:rFonts w:ascii="Times New Roman" w:eastAsia="Times New Roman" w:hAnsi="Times New Roman" w:cs="Times New Roman"/>
                <w:b/>
                <w:bCs/>
                <w:color w:val="000000"/>
                <w:sz w:val="28"/>
                <w:szCs w:val="28"/>
              </w:rPr>
              <w:t xml:space="preserve"> муниципального района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10 818 828,89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7 754 562,81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7 766 832,88</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6 637 837,89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6 602 562,81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6 614 832,88</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6 614 832,88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6 602 562,81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6 614 832,88</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6 488 845,90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6 488 845,90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6 488 845,90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5 703 345,90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5 703 345,90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5 703 345,90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783 900,00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783 900,00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783 900,00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Реализация полномочий по осуществлению внутреннего муниципального финансового контроля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4190097030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125 986,98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113 716,91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125 986,98</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4190097030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125 986,98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113 716,91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125 986,98</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Другие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23 005,01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8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Исполнение судебных актов и мировых соглашений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муниципальными органами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муниципального района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муниципального района (за исключением судебных актов о взыскании денежных средств в порядке субсидиарной ответственности главных распорядителей средств бюджета),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4190090180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23 005,01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4190090180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23 005,01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СОЦИАЛЬНАЯ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4 180 991,00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1 152 000,00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Пенсионное обеспечение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4 180 991,00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1 152 000,00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Пенсия за выслугу лет лицам, замещавшим выборные муниципальные должности и муниципальные должности муниципальной службы администрации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4190040021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4 180 991,00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1 152 000,00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4190040021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4 180 991,00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1 152 000,00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lastRenderedPageBreak/>
              <w:t xml:space="preserve">  АДМИНИСТРАЦИЯ ЛЕЖНЕВСКОГО МУНИЦИПАЛЬНОГО РАЙОНА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305 341 993,25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224 008 303,97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223 714 867,69</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53 366 735,10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34 084 027,71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34 083 956,08</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1 779 427,90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функций высшего должностного лица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1 779 427,90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1 779 427,90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18 891 099,41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18 562 557,19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18 562 557,19</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Формирование современной инфраструктуры связи, развитие информационных технологий (замена оборудования, приобретение лицензионных программ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660 000,00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660 000,00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17 698 945,32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17 698 945,32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17 698 945,32</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16 276 071,32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16 276 071,32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16 276 071,32</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1 307 874,00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1 307 874,00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1 307 874,00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115 000,00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4190080360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532 154,09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563 611,87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563 611,87</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4190080360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507 951,09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534 428,87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534 428,87</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4190080360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24 203,00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29 183,00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29 183,00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Судебная система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597,18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623,41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551,78</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4190051200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597,18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623,41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551,78</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4190051200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597,18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623,41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551,78</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Резервные фонды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1 000 000,00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Резервный фонд администрации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4190020750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4190020750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Другие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30 695 610,61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12 741 419,21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12 741 419,21</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обеспечение деятельности МФЦ</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0500100410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3 090 292,15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3 090 292,15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3 090 292,15</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0500100410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2 883 180,15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2 883 180,15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2 883 180,15</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0500100410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207 112,00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207 112,00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207 112,00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w:t>
            </w:r>
            <w:proofErr w:type="spellStart"/>
            <w:r w:rsidRPr="00F566E5">
              <w:rPr>
                <w:rFonts w:ascii="Times New Roman" w:eastAsia="Times New Roman" w:hAnsi="Times New Roman" w:cs="Times New Roman"/>
                <w:color w:val="000000"/>
                <w:sz w:val="28"/>
                <w:szCs w:val="28"/>
              </w:rPr>
              <w:t>Софинансирование</w:t>
            </w:r>
            <w:proofErr w:type="spellEnd"/>
            <w:r w:rsidRPr="00F566E5">
              <w:rPr>
                <w:rFonts w:ascii="Times New Roman" w:eastAsia="Times New Roman" w:hAnsi="Times New Roman" w:cs="Times New Roman"/>
                <w:color w:val="000000"/>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0500182910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1 090 912,00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0500182910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276 291,00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0500182910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814 621,00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Содержание (эксплуатация) имущества, находящегося в государственной (муниципальной) собственности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4190000472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20 474 000,00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5 184 000,00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5 184 000,00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4190000472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20 474 000,00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5 184 000,00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5 184 000,00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Содержание Единой дежурно- диспетчерской службы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4190000475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1 729 835,00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1 729 835,00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1 729 835,00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4190000475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1 643 835,00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1 643 835,00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1 643 835,00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4190000475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86 000,00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деятельности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4190000480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2 292 424,26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2 292 424,26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2 292 424,26</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4190000480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2 292 424,26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2 292 424,26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2 292 424,26</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4190020900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49 000,00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49 000,00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49 000,00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4190020900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40 089,00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40 089,00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40 089,00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4190020900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8 911,00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8 911,00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8 911,00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содержание имущества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4190022009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285 000,00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285 000,00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285 000,00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4190022009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285 000,00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285 000,00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285 000,00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4190080350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10 606,20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10 867,80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10 867,80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4190080350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10 606,20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10 867,80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10 867,80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Исполнение судебных актов, предусматривающих обращение взыскания на средства местного бюджета по денежным обязательствам муниципальных казенных учреждений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r>
      <w:tr w:rsidR="00F566E5" w:rsidRPr="00F566E5" w:rsidTr="00F566E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владение, пользование и распоряжение имуществом, находящимся в муниципальной собственности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4190096033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1 442 600,00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4190096033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1 442 600,00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Расходы на владение пользование и распоряжение имуществом, находящимся в муниципальной собственности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100 941,00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100 941,00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НАЦИОНАЛЬНАЯ БЕЗОПАСНОСТЬ И ПРАВООХРАНИТЕЛЬНАЯ ДЕЯТЕЛЬНОСТЬ</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0300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Профилактика экстремистской деятельности, гармонизация межэтнических отношений в </w:t>
            </w:r>
            <w:proofErr w:type="spellStart"/>
            <w:r w:rsidRPr="00F566E5">
              <w:rPr>
                <w:rFonts w:ascii="Times New Roman" w:eastAsia="Times New Roman" w:hAnsi="Times New Roman" w:cs="Times New Roman"/>
                <w:color w:val="000000"/>
                <w:sz w:val="28"/>
                <w:szCs w:val="28"/>
              </w:rPr>
              <w:t>Лежневском</w:t>
            </w:r>
            <w:proofErr w:type="spellEnd"/>
            <w:r w:rsidRPr="00F566E5">
              <w:rPr>
                <w:rFonts w:ascii="Times New Roman" w:eastAsia="Times New Roman" w:hAnsi="Times New Roman" w:cs="Times New Roman"/>
                <w:color w:val="000000"/>
                <w:sz w:val="28"/>
                <w:szCs w:val="28"/>
              </w:rPr>
              <w:t xml:space="preserve"> муниципальном районе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1400123016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1400123016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 бюджетам поселений на осуществление мероприятий по обеспечению безопасности людей на водных объектах, охране их жизни и здоровья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4390096040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0314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4390096040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НАЦИОНАЛЬНАЯ ЭКОНОМИКА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46 645 514,95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25 449 372,74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25 449 372,74</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Сельское хозяйство и рыболовство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140 323,92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31 906,74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31 906,74</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4490080370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140 323,92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31 906,74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31 906,74</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4490080370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140 323,92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31 906,74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31 906,74</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Транспорт</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0408</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Выполнение работ по осуществлению регулярных перевозок по регулируемым тарифам пассажиров и багажа по муниципальным маршрутам на территории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0408</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4490022203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0408</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4490022203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Дорожное хозяйство (дорожные фонды)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43 815 191,03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24 217 466,00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24 217 466,00</w:t>
            </w:r>
          </w:p>
        </w:tc>
      </w:tr>
      <w:tr w:rsidR="00F566E5" w:rsidRPr="00F566E5" w:rsidTr="00F566E5">
        <w:trPr>
          <w:trHeight w:val="357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осуществление дорожной деятельности в соответствии с </w:t>
            </w:r>
            <w:r w:rsidRPr="00F566E5">
              <w:rPr>
                <w:rFonts w:ascii="Times New Roman" w:eastAsia="Times New Roman" w:hAnsi="Times New Roman" w:cs="Times New Roman"/>
                <w:color w:val="000000"/>
                <w:sz w:val="28"/>
                <w:szCs w:val="28"/>
              </w:rPr>
              <w:lastRenderedPageBreak/>
              <w:t>законодательством Российской Федерации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0600122201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2 550 000,00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0600122201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2 550 000,00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0600124010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5 861 972,12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2 668 900,00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2 668 900,00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0600124010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5 861 972,12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2 668 900,00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2 668 900,00</w:t>
            </w:r>
          </w:p>
        </w:tc>
      </w:tr>
      <w:tr w:rsidR="00F566E5" w:rsidRPr="00F566E5" w:rsidTr="00F566E5">
        <w:trPr>
          <w:trHeight w:val="255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0600196011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0600196011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1 400 000,00</w:t>
            </w:r>
          </w:p>
        </w:tc>
      </w:tr>
      <w:tr w:rsidR="00F566E5" w:rsidRPr="00F566E5" w:rsidTr="00F566E5">
        <w:trPr>
          <w:trHeight w:val="255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0600196012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1 826 736,00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1 720 736,00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1 720 736,00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0600196012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1 826 736,00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1 720 736,00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1 720 736,00</w:t>
            </w:r>
          </w:p>
        </w:tc>
      </w:tr>
      <w:tr w:rsidR="00F566E5" w:rsidRPr="00F566E5" w:rsidTr="00F566E5">
        <w:trPr>
          <w:trHeight w:val="255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в части освещения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0600196013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0600196013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r>
      <w:tr w:rsidR="00F566E5" w:rsidRPr="00F566E5" w:rsidTr="00F566E5">
        <w:trPr>
          <w:trHeight w:val="280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в части </w:t>
            </w:r>
            <w:r w:rsidRPr="00F566E5">
              <w:rPr>
                <w:rFonts w:ascii="Times New Roman" w:eastAsia="Times New Roman" w:hAnsi="Times New Roman" w:cs="Times New Roman"/>
                <w:color w:val="000000"/>
                <w:sz w:val="28"/>
                <w:szCs w:val="28"/>
              </w:rPr>
              <w:lastRenderedPageBreak/>
              <w:t>освещения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0600196014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0600196014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0600197055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8 747 020,00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9 000 000,00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0600197055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8 747 020,00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9 000 000,00</w:t>
            </w:r>
          </w:p>
        </w:tc>
      </w:tr>
      <w:tr w:rsidR="00F566E5" w:rsidRPr="00F566E5" w:rsidTr="00F566E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Проектирование строительства (реконструкции), капитального ремонта,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06001S0510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13 126 632,91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06001S0510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13 126 632,91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деятельности МКУ "Управление жилищно-коммунального и дорожного хозяйства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w:t>
            </w:r>
            <w:r w:rsidRPr="00F566E5">
              <w:rPr>
                <w:rFonts w:ascii="Times New Roman" w:eastAsia="Times New Roman" w:hAnsi="Times New Roman" w:cs="Times New Roman"/>
                <w:color w:val="000000"/>
                <w:sz w:val="28"/>
                <w:szCs w:val="28"/>
              </w:rPr>
              <w:lastRenderedPageBreak/>
              <w:t>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4490000474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5 277 830,00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5 277 830,00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5 277 830,00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4490000474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5 140 830,00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5 140 830,00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5 140 830,00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4490000474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137 000,00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137 000,00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137 000,00</w:t>
            </w:r>
          </w:p>
        </w:tc>
      </w:tr>
      <w:tr w:rsidR="00F566E5" w:rsidRPr="00F566E5" w:rsidTr="00F566E5">
        <w:trPr>
          <w:trHeight w:val="280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в части организации уличного освещения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4490096015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3 075 000,00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4490096015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3 075 000,00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Другие вопросы в области национальной экономики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 правил </w:t>
            </w:r>
            <w:proofErr w:type="spellStart"/>
            <w:r w:rsidRPr="00F566E5">
              <w:rPr>
                <w:rFonts w:ascii="Times New Roman" w:eastAsia="Times New Roman" w:hAnsi="Times New Roman" w:cs="Times New Roman"/>
                <w:color w:val="000000"/>
                <w:sz w:val="28"/>
                <w:szCs w:val="28"/>
              </w:rPr>
              <w:t>земплепользования</w:t>
            </w:r>
            <w:proofErr w:type="spellEnd"/>
            <w:r w:rsidRPr="00F566E5">
              <w:rPr>
                <w:rFonts w:ascii="Times New Roman" w:eastAsia="Times New Roman" w:hAnsi="Times New Roman" w:cs="Times New Roman"/>
                <w:color w:val="000000"/>
                <w:sz w:val="28"/>
                <w:szCs w:val="28"/>
              </w:rPr>
              <w:t xml:space="preserve"> и застройки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4490096060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0412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4490096060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1 490 000,00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ЖИЛИЩНО-КОММУНАЛЬНОЕ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28 810 176,75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16 539 883,00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16 539 883,00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Жилищное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Организация </w:t>
            </w:r>
            <w:proofErr w:type="spellStart"/>
            <w:r w:rsidRPr="00F566E5">
              <w:rPr>
                <w:rFonts w:ascii="Times New Roman" w:eastAsia="Times New Roman" w:hAnsi="Times New Roman" w:cs="Times New Roman"/>
                <w:color w:val="000000"/>
                <w:sz w:val="28"/>
                <w:szCs w:val="28"/>
              </w:rPr>
              <w:t>электро</w:t>
            </w:r>
            <w:proofErr w:type="spellEnd"/>
            <w:r w:rsidRPr="00F566E5">
              <w:rPr>
                <w:rFonts w:ascii="Times New Roman" w:eastAsia="Times New Roman" w:hAnsi="Times New Roman" w:cs="Times New Roman"/>
                <w:color w:val="000000"/>
                <w:sz w:val="28"/>
                <w:szCs w:val="28"/>
              </w:rPr>
              <w:t xml:space="preserve">-, тепло-, </w:t>
            </w:r>
            <w:proofErr w:type="spellStart"/>
            <w:r w:rsidRPr="00F566E5">
              <w:rPr>
                <w:rFonts w:ascii="Times New Roman" w:eastAsia="Times New Roman" w:hAnsi="Times New Roman" w:cs="Times New Roman"/>
                <w:color w:val="000000"/>
                <w:sz w:val="28"/>
                <w:szCs w:val="28"/>
              </w:rPr>
              <w:t>газо</w:t>
            </w:r>
            <w:proofErr w:type="spellEnd"/>
            <w:r w:rsidRPr="00F566E5">
              <w:rPr>
                <w:rFonts w:ascii="Times New Roman" w:eastAsia="Times New Roman" w:hAnsi="Times New Roman" w:cs="Times New Roman"/>
                <w:color w:val="000000"/>
                <w:sz w:val="28"/>
                <w:szCs w:val="28"/>
              </w:rPr>
              <w:t>- и водоснабжения населения, водоотведения в границах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4590025010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4590025010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Содержание муниципального жилищного фонда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4590025018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4590025018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600 000,00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за счет средств бюджета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муниципального района минимального размера взноса на капитальный ремонт общего имущества в многоквартирных домах, расположенных на территории сельских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4590025020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4590025020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r>
      <w:tr w:rsidR="00F566E5" w:rsidRPr="00F566E5" w:rsidTr="00F566E5">
        <w:trPr>
          <w:trHeight w:val="178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Субсидия некоммерческой организации "Региональный фонд капитального ремонта многоквартирных домов Ивановской области" на проведение капитального ремонта многоквартирного дома в целях ликвидации чрезвычайной ситуации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4590060001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4590060001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100 000,00</w:t>
            </w:r>
          </w:p>
        </w:tc>
      </w:tr>
      <w:tr w:rsidR="00F566E5" w:rsidRPr="00F566E5" w:rsidTr="00F566E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проживающих в </w:t>
            </w:r>
            <w:proofErr w:type="spellStart"/>
            <w:r w:rsidRPr="00F566E5">
              <w:rPr>
                <w:rFonts w:ascii="Times New Roman" w:eastAsia="Times New Roman" w:hAnsi="Times New Roman" w:cs="Times New Roman"/>
                <w:color w:val="000000"/>
                <w:sz w:val="28"/>
                <w:szCs w:val="28"/>
              </w:rPr>
              <w:t>Лежневском</w:t>
            </w:r>
            <w:proofErr w:type="spellEnd"/>
            <w:r w:rsidRPr="00F566E5">
              <w:rPr>
                <w:rFonts w:ascii="Times New Roman" w:eastAsia="Times New Roman" w:hAnsi="Times New Roman" w:cs="Times New Roman"/>
                <w:color w:val="000000"/>
                <w:sz w:val="28"/>
                <w:szCs w:val="28"/>
              </w:rPr>
              <w:t xml:space="preserve"> городском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Коммунальное хозяйство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10 257 221,83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3 465 027,00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3 465 027,00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Реализация мероприятий по модернизации объектов коммунальной инфраструктуры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17001S6800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4 403 301,49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17001S6800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4 403 301,49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Расходы на мероприятия по ликвидации несанкционированных свалок</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4590000471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932 800,00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932 800,00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4590000471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932 800,00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932 800,00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Организация </w:t>
            </w:r>
            <w:proofErr w:type="spellStart"/>
            <w:r w:rsidRPr="00F566E5">
              <w:rPr>
                <w:rFonts w:ascii="Times New Roman" w:eastAsia="Times New Roman" w:hAnsi="Times New Roman" w:cs="Times New Roman"/>
                <w:color w:val="000000"/>
                <w:sz w:val="28"/>
                <w:szCs w:val="28"/>
              </w:rPr>
              <w:t>электро</w:t>
            </w:r>
            <w:proofErr w:type="spellEnd"/>
            <w:r w:rsidRPr="00F566E5">
              <w:rPr>
                <w:rFonts w:ascii="Times New Roman" w:eastAsia="Times New Roman" w:hAnsi="Times New Roman" w:cs="Times New Roman"/>
                <w:color w:val="000000"/>
                <w:sz w:val="28"/>
                <w:szCs w:val="28"/>
              </w:rPr>
              <w:t xml:space="preserve">-, тепло-, </w:t>
            </w:r>
            <w:proofErr w:type="spellStart"/>
            <w:r w:rsidRPr="00F566E5">
              <w:rPr>
                <w:rFonts w:ascii="Times New Roman" w:eastAsia="Times New Roman" w:hAnsi="Times New Roman" w:cs="Times New Roman"/>
                <w:color w:val="000000"/>
                <w:sz w:val="28"/>
                <w:szCs w:val="28"/>
              </w:rPr>
              <w:t>газо</w:t>
            </w:r>
            <w:proofErr w:type="spellEnd"/>
            <w:r w:rsidRPr="00F566E5">
              <w:rPr>
                <w:rFonts w:ascii="Times New Roman" w:eastAsia="Times New Roman" w:hAnsi="Times New Roman" w:cs="Times New Roman"/>
                <w:color w:val="000000"/>
                <w:sz w:val="28"/>
                <w:szCs w:val="28"/>
              </w:rPr>
              <w:t>- и водоснабжения населения, водоотведения в границах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4590025010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32 542,34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4590025010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32 542,34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4590096055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1 856 000,00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1 856 000,00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4590096055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1 856 000,00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1 856 000,00</w:t>
            </w:r>
          </w:p>
        </w:tc>
      </w:tr>
      <w:tr w:rsidR="00F566E5" w:rsidRPr="00F566E5" w:rsidTr="00F566E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участие в организации деятельности по накоплению (в том числе раздельному накоплению) и транспортированию твердых коммунальных отходов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4590096066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1 011 151,00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4590096066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1 011 151,00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w:t>
            </w:r>
            <w:proofErr w:type="spellStart"/>
            <w:r w:rsidRPr="00F566E5">
              <w:rPr>
                <w:rFonts w:ascii="Times New Roman" w:eastAsia="Times New Roman" w:hAnsi="Times New Roman" w:cs="Times New Roman"/>
                <w:color w:val="000000"/>
                <w:sz w:val="28"/>
                <w:szCs w:val="28"/>
              </w:rPr>
              <w:t>электро</w:t>
            </w:r>
            <w:proofErr w:type="spellEnd"/>
            <w:r w:rsidRPr="00F566E5">
              <w:rPr>
                <w:rFonts w:ascii="Times New Roman" w:eastAsia="Times New Roman" w:hAnsi="Times New Roman" w:cs="Times New Roman"/>
                <w:color w:val="000000"/>
                <w:sz w:val="28"/>
                <w:szCs w:val="28"/>
              </w:rPr>
              <w:t xml:space="preserve">-, тепло-, </w:t>
            </w:r>
            <w:proofErr w:type="spellStart"/>
            <w:r w:rsidRPr="00F566E5">
              <w:rPr>
                <w:rFonts w:ascii="Times New Roman" w:eastAsia="Times New Roman" w:hAnsi="Times New Roman" w:cs="Times New Roman"/>
                <w:color w:val="000000"/>
                <w:sz w:val="28"/>
                <w:szCs w:val="28"/>
              </w:rPr>
              <w:t>газо</w:t>
            </w:r>
            <w:proofErr w:type="spellEnd"/>
            <w:r w:rsidRPr="00F566E5">
              <w:rPr>
                <w:rFonts w:ascii="Times New Roman" w:eastAsia="Times New Roman" w:hAnsi="Times New Roman" w:cs="Times New Roman"/>
                <w:color w:val="000000"/>
                <w:sz w:val="28"/>
                <w:szCs w:val="28"/>
              </w:rPr>
              <w:t>- и водоснабжения населения, водоотведения в границах поселений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4590096068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4590096068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создание условий для обеспечения жителей городского поселения услугами бытового обслуживания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4590097052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676 227,00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676 227,00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4590097052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676 227,00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676 227,00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Организация в границах городского поселения </w:t>
            </w:r>
            <w:proofErr w:type="spellStart"/>
            <w:r w:rsidRPr="00F566E5">
              <w:rPr>
                <w:rFonts w:ascii="Times New Roman" w:eastAsia="Times New Roman" w:hAnsi="Times New Roman" w:cs="Times New Roman"/>
                <w:color w:val="000000"/>
                <w:sz w:val="28"/>
                <w:szCs w:val="28"/>
              </w:rPr>
              <w:t>электро</w:t>
            </w:r>
            <w:proofErr w:type="spellEnd"/>
            <w:r w:rsidRPr="00F566E5">
              <w:rPr>
                <w:rFonts w:ascii="Times New Roman" w:eastAsia="Times New Roman" w:hAnsi="Times New Roman" w:cs="Times New Roman"/>
                <w:color w:val="000000"/>
                <w:sz w:val="28"/>
                <w:szCs w:val="28"/>
              </w:rPr>
              <w:t xml:space="preserve">-, тепло-, </w:t>
            </w:r>
            <w:proofErr w:type="spellStart"/>
            <w:r w:rsidRPr="00F566E5">
              <w:rPr>
                <w:rFonts w:ascii="Times New Roman" w:eastAsia="Times New Roman" w:hAnsi="Times New Roman" w:cs="Times New Roman"/>
                <w:color w:val="000000"/>
                <w:sz w:val="28"/>
                <w:szCs w:val="28"/>
              </w:rPr>
              <w:t>газо</w:t>
            </w:r>
            <w:proofErr w:type="spellEnd"/>
            <w:r w:rsidRPr="00F566E5">
              <w:rPr>
                <w:rFonts w:ascii="Times New Roman" w:eastAsia="Times New Roman" w:hAnsi="Times New Roman" w:cs="Times New Roman"/>
                <w:color w:val="000000"/>
                <w:sz w:val="28"/>
                <w:szCs w:val="28"/>
              </w:rPr>
              <w:t>- и водоснабжения населения, водоотведения, снабжения населения топливом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528 000,00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528 000,00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Благоустройство</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17 052 954,92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11 874 856,00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11 874 856,00</w:t>
            </w:r>
          </w:p>
        </w:tc>
      </w:tr>
      <w:tr w:rsidR="00F566E5" w:rsidRPr="00F566E5" w:rsidTr="00F566E5">
        <w:trPr>
          <w:trHeight w:val="178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4590096057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650 000,00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4590096057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650 000,00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Расходы на организацию благоустройства территории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11 334 854,92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7 724 856,00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7 724 856,00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5 941 415,00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6 004 856,00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6 004 856,00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5 378 439,92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1 705 000,00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1 705 000,00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строительство, реконструкцию, модернизацию объектов уличного освещения в </w:t>
            </w:r>
            <w:proofErr w:type="spellStart"/>
            <w:r w:rsidRPr="00F566E5">
              <w:rPr>
                <w:rFonts w:ascii="Times New Roman" w:eastAsia="Times New Roman" w:hAnsi="Times New Roman" w:cs="Times New Roman"/>
                <w:color w:val="000000"/>
                <w:sz w:val="28"/>
                <w:szCs w:val="28"/>
              </w:rPr>
              <w:t>Лежневском</w:t>
            </w:r>
            <w:proofErr w:type="spellEnd"/>
            <w:r w:rsidRPr="00F566E5">
              <w:rPr>
                <w:rFonts w:ascii="Times New Roman" w:eastAsia="Times New Roman" w:hAnsi="Times New Roman" w:cs="Times New Roman"/>
                <w:color w:val="000000"/>
                <w:sz w:val="28"/>
                <w:szCs w:val="28"/>
              </w:rPr>
              <w:t xml:space="preserve"> городском поселении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4590097064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3 000 000,00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организацию благоустройства территории городского поселения в части устройства и ремонта контейнерных площадок в </w:t>
            </w:r>
            <w:proofErr w:type="spellStart"/>
            <w:r w:rsidRPr="00F566E5">
              <w:rPr>
                <w:rFonts w:ascii="Times New Roman" w:eastAsia="Times New Roman" w:hAnsi="Times New Roman" w:cs="Times New Roman"/>
                <w:color w:val="000000"/>
                <w:sz w:val="28"/>
                <w:szCs w:val="28"/>
              </w:rPr>
              <w:t>Лежневском</w:t>
            </w:r>
            <w:proofErr w:type="spellEnd"/>
            <w:r w:rsidRPr="00F566E5">
              <w:rPr>
                <w:rFonts w:ascii="Times New Roman" w:eastAsia="Times New Roman" w:hAnsi="Times New Roman" w:cs="Times New Roman"/>
                <w:color w:val="000000"/>
                <w:sz w:val="28"/>
                <w:szCs w:val="28"/>
              </w:rPr>
              <w:t xml:space="preserve"> городском поселении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Организация благоустройства территории городского поселения в части строительства, реконструкции, устройства и ремонта линии ливневой канализации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1 568 100,00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0503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4590097076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1 568 100,00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167 490 160,89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141 843 009,23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141 549 582,47</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Общее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133 772 888,02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127 355 948,81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127 615 230,05</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общее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19 953 258,85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19 923 258,85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19 923 258,85</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19 953 258,85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19 923 258,85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19 923 258,85</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Питание детей, обучающихся в общеобразовательных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0210200414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1 600 511,00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1 600 511,00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1 600 511,00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0210200414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1 600 511,00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1 600 511,00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1 600 511,00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укрепление материально-технической базы  общеобразовательных учреждений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0210202410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6 470 000,00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0210202410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6 470 000,00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0210280090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128 673,00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128 673,00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0210280090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128 673,00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128 673,00</w:t>
            </w:r>
          </w:p>
        </w:tc>
      </w:tr>
      <w:tr w:rsidR="00F566E5" w:rsidRPr="00F566E5" w:rsidTr="00F566E5">
        <w:trPr>
          <w:trHeight w:val="357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0210280150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89 115 848,75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90 812 968,25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90 812 968,25</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0210280150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89 115 848,75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90 812 968,25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90 812 968,25</w:t>
            </w:r>
          </w:p>
        </w:tc>
      </w:tr>
      <w:tr w:rsidR="00F566E5" w:rsidRPr="00F566E5" w:rsidTr="00F566E5">
        <w:trPr>
          <w:trHeight w:val="73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0210289700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1 159 654,32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1 206 183,66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1 254 339,90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0210289700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1 159 654,32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1 206 183,66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1 254 339,90</w:t>
            </w:r>
          </w:p>
        </w:tc>
      </w:tr>
      <w:tr w:rsidR="00F566E5" w:rsidRPr="00F566E5" w:rsidTr="00F566E5">
        <w:trPr>
          <w:trHeight w:val="484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02102L3031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5 390 280,00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5 562 310,00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5 562 310,00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02102L3031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5 390 280,00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5 562 310,00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5 562 310,00</w:t>
            </w:r>
          </w:p>
        </w:tc>
      </w:tr>
      <w:tr w:rsidR="00F566E5" w:rsidRPr="00F566E5" w:rsidTr="00F566E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02102L3041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7 127 956,65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7 127 956,65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7 339 081,65</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02102L3041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7 127 956,65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7 127 956,65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7 339 081,65</w:t>
            </w:r>
          </w:p>
        </w:tc>
      </w:tr>
      <w:tr w:rsidR="00F566E5" w:rsidRPr="00F566E5" w:rsidTr="00F566E5">
        <w:trPr>
          <w:trHeight w:val="255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021E250981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2 503 172,02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021E250981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2 503 172,02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6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021EВ51792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213 533,43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884 087,40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884 087,40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021EВ51792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213 533,43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884 087,40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884 087,40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Мероприятия по выявлению и поддержке талантливых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0230100500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0230100500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Дополнительное образование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33 297 272,87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14 067 060,42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13 514 352,42</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содержание иных муниципальных учреждений дополнительного образования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0220100420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3 812 660,85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7 263 260,85</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0220100420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3 812 660,85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7 263 260,85</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функционирования модели персонифицированного финансирования дополнительного образования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0220100421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3 450 600,00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0220100421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3 444 600,00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0220100421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укрепление материально-технической базы иных муниципальных учреждений дополнительного образования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0220102420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15 932 376,69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0220102420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15 932 376,69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78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w:t>
            </w:r>
            <w:proofErr w:type="spellStart"/>
            <w:r w:rsidRPr="00F566E5">
              <w:rPr>
                <w:rFonts w:ascii="Times New Roman" w:eastAsia="Times New Roman" w:hAnsi="Times New Roman" w:cs="Times New Roman"/>
                <w:color w:val="000000"/>
                <w:sz w:val="28"/>
                <w:szCs w:val="28"/>
              </w:rPr>
              <w:t>Cофинансирование</w:t>
            </w:r>
            <w:proofErr w:type="spellEnd"/>
            <w:r w:rsidRPr="00F566E5">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0220181420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1 217 666,50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0220181420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1 217 666,50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02201S1420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384 526,26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02201S1420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384 526,26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proofErr w:type="spellStart"/>
            <w:r w:rsidRPr="00F566E5">
              <w:rPr>
                <w:rFonts w:ascii="Times New Roman" w:eastAsia="Times New Roman" w:hAnsi="Times New Roman" w:cs="Times New Roman"/>
                <w:color w:val="000000"/>
                <w:sz w:val="28"/>
                <w:szCs w:val="28"/>
              </w:rPr>
              <w:t>общеразвивающих</w:t>
            </w:r>
            <w:proofErr w:type="spellEnd"/>
            <w:r w:rsidRPr="00F566E5">
              <w:rPr>
                <w:rFonts w:ascii="Times New Roman" w:eastAsia="Times New Roman" w:hAnsi="Times New Roman" w:cs="Times New Roman"/>
                <w:color w:val="000000"/>
                <w:sz w:val="28"/>
                <w:szCs w:val="28"/>
              </w:rPr>
              <w:t xml:space="preserve"> программ, для создания информационных систем в 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022E251710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552 708,00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022E251710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552 708,00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содержание музыкальных художественных школ и школ искусств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1320100430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6 259 366,78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6 251 091,57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6 251 091,57</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1320100430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1 863 628,82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1 861 453,11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1 861 453,11</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1320100430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346 995,00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346 995,00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346 995,00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1320100430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4 035 642,96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4 029 543,46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4 029 543,46</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1320100430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13 100,00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13 100,00</w:t>
            </w:r>
          </w:p>
        </w:tc>
      </w:tr>
      <w:tr w:rsidR="00F566E5" w:rsidRPr="00F566E5" w:rsidTr="00F566E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w:t>
            </w:r>
            <w:proofErr w:type="spellStart"/>
            <w:r w:rsidRPr="00F566E5">
              <w:rPr>
                <w:rFonts w:ascii="Times New Roman" w:eastAsia="Times New Roman" w:hAnsi="Times New Roman" w:cs="Times New Roman"/>
                <w:color w:val="000000"/>
                <w:sz w:val="28"/>
                <w:szCs w:val="28"/>
              </w:rPr>
              <w:t>Cофинансирование</w:t>
            </w:r>
            <w:proofErr w:type="spellEnd"/>
            <w:r w:rsidRPr="00F566E5">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1320181430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2 128 072,00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1320181430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559 511,44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1320181430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1 568 560,56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78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13201S1430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112 003,79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13201S1430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29 447,97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0703</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13201S1430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82 555,82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Организация переподготовки и повышения квалификации кадров Администрации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0700122100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0700122100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Молодежная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340 000,00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340 000,00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340 000,00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Выявление и поддержка одаренной молодежи, организация и проведение акций, фестивалей, конкурсов</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0400121900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0400121900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250 000,00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городском поселении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4790097054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90 000,00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4790097054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КУЛЬТУРА, КИНЕМАТОГРАФИЯ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5 598 690,36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3 936 653,69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3 936 715,80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Культура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5 598 690,36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3 936 653,69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3 936 715,80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13103L5191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39 487,37</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13103L5191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39 487,37</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w:t>
            </w:r>
            <w:proofErr w:type="spellStart"/>
            <w:r w:rsidRPr="00F566E5">
              <w:rPr>
                <w:rFonts w:ascii="Times New Roman" w:eastAsia="Times New Roman" w:hAnsi="Times New Roman" w:cs="Times New Roman"/>
                <w:color w:val="000000"/>
                <w:sz w:val="28"/>
                <w:szCs w:val="28"/>
              </w:rPr>
              <w:t>Софинансирование</w:t>
            </w:r>
            <w:proofErr w:type="spellEnd"/>
            <w:r w:rsidRPr="00F566E5">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4890080340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1 547 688,00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4890080340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1 547 688,00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255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 комплектование и обеспечение сохранности библиотечных фондов библиотек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4890096021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2 430 119,84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2 397 228,43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2 397 228,43</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4890096021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2 430 119,84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2 397 228,43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2 397 228,43</w:t>
            </w:r>
          </w:p>
        </w:tc>
      </w:tr>
      <w:tr w:rsidR="00F566E5" w:rsidRPr="00F566E5" w:rsidTr="00F566E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 использование и популяризацию объектов культурного наследия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4890096022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4890096022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1 500 000,00</w:t>
            </w:r>
          </w:p>
        </w:tc>
      </w:tr>
      <w:tr w:rsidR="00F566E5" w:rsidRPr="00F566E5" w:rsidTr="00F566E5">
        <w:trPr>
          <w:trHeight w:val="382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 комплектования и обеспечения сохранности библиотечных фондов библиотек поселения, в части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48900S0340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81 457,26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Межбюджетные трансферты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48900S0340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81 457,26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СОЦИАЛЬНАЯ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2 630 715,20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1 355 357,60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1 355 357,60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Охрана семьи и детства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2 630 715,20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1 355 357,60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1 355 357,60</w:t>
            </w:r>
          </w:p>
        </w:tc>
      </w:tr>
      <w:tr w:rsidR="00F566E5" w:rsidRPr="00F566E5" w:rsidTr="00F566E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0210180110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0210180110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80 000,00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w:t>
            </w:r>
            <w:r w:rsidRPr="00F566E5">
              <w:rPr>
                <w:rFonts w:ascii="Times New Roman" w:eastAsia="Times New Roman" w:hAnsi="Times New Roman" w:cs="Times New Roman"/>
                <w:color w:val="000000"/>
                <w:sz w:val="28"/>
                <w:szCs w:val="28"/>
              </w:rPr>
              <w:lastRenderedPageBreak/>
              <w:t>жилых помещений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41900R0820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2 550 715,20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1 275 357,60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1 275 357,60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Капитальные вложения в объекты государственной (муниципальной) собственности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41900R0820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2 550 715,20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1 275 357,60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1 275 357,60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ФИЗИЧЕСКАЯ КУЛЬТУРА И СПОРТ</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Другие вопросы в области физической культуры и спорта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r>
      <w:tr w:rsidR="00F566E5" w:rsidRPr="00F566E5" w:rsidTr="00F566E5">
        <w:trPr>
          <w:trHeight w:val="127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Организация физкультурных мероприятий, спортивных мероприятий, участие спортсменов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муниципального района в выездных мероприятиях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0300121800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1105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0300121800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300 000,00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 xml:space="preserve">  Лежневский районный отдел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197 029 373,47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177 802 292,95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177 865 687,43</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195 078 919,38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176 955 106,30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177 018 500,78</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Дошкольное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134 544 873,83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117 937 464,83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117 937 464,83</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обеспечение деятельности дошкольных образовательных учреждений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46 755 653,83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45 755 653,83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45 755 653,83</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17 588 720,80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17 588 720,80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17 588 720,80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25 684 836,03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24 684 836,03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24 684 836,03</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0210100400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3 482 097,00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3 482 097,00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3 482 097,00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укрепление материально-технической базы  дошкольных образовательных учреждений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0210102400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16 246 320,00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0210102400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16 246 320,00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дошкольное образование от платных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0210104400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11 348 370,00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11 348 370,00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11 348 370,00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0210104400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11 348 370,00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11 348 370,00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11 348 370,00</w:t>
            </w:r>
          </w:p>
        </w:tc>
      </w:tr>
      <w:tr w:rsidR="00F566E5" w:rsidRPr="00F566E5" w:rsidTr="00F566E5">
        <w:trPr>
          <w:trHeight w:val="306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0210180100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378 504,00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378 504,00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0210180100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378 504,00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378 504,00</w:t>
            </w:r>
          </w:p>
        </w:tc>
      </w:tr>
      <w:tr w:rsidR="00F566E5" w:rsidRPr="00F566E5" w:rsidTr="00F566E5">
        <w:trPr>
          <w:trHeight w:val="280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0210180170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59 816 026,00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60 454 937,00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60 454 937,00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0210180170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59 535 304,00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60 174 947,00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60 174 947,00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0701</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0210180170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280 722,00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279 990,00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279 990,00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Общее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49 726 903,56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48 210 499,48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48 273 893,96</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общее образование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13 523 941,05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13 493 941,05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13 493 941,05</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1 034 060,05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1 034 060,05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1 034 060,05</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11 773 381,00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11 743 381,00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11 743 381,00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0210200410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716 500,00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716 500,00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716 500,00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Питание детей, обучающихся в общеобразовательных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0210200414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408 791,00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408 791,00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408 791,00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0210200414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408 791,00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408 791,00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408 791,00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укрепление материально-технической базы  общеобразовательных учреждений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0210202410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0210202410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общее образование от платных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0210204410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1 605 500,00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1 605 500,00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1 605 500,00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0210204410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325 500,00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325 500,00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325 500,00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0210204410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1 280 000,00</w:t>
            </w:r>
          </w:p>
        </w:tc>
      </w:tr>
      <w:tr w:rsidR="00F566E5" w:rsidRPr="00F566E5" w:rsidTr="00F566E5">
        <w:trPr>
          <w:trHeight w:val="357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0210280150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27 995 385,75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27 995 385,75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27 995 385,75</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0210280150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27 643 023,75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27 643 023,75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27 643 023,75</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0210280150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352 362,00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352 362,00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352 362,00</w:t>
            </w:r>
          </w:p>
        </w:tc>
      </w:tr>
      <w:tr w:rsidR="00F566E5" w:rsidRPr="00F566E5" w:rsidTr="00F566E5">
        <w:trPr>
          <w:trHeight w:val="73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0210289700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105 423,12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109 653,06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114 030,90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0210289700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105 423,12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109 653,06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114 030,90</w:t>
            </w:r>
          </w:p>
        </w:tc>
      </w:tr>
      <w:tr w:rsidR="00F566E5" w:rsidRPr="00F566E5" w:rsidTr="00F566E5">
        <w:trPr>
          <w:trHeight w:val="484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02102L3031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1 953 000,00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2 015 330,00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2 015 330,00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02102L3031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1 953 000,00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2 015 330,00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2 015 330,00</w:t>
            </w:r>
          </w:p>
        </w:tc>
      </w:tr>
      <w:tr w:rsidR="00F566E5" w:rsidRPr="00F566E5" w:rsidTr="00F566E5">
        <w:trPr>
          <w:trHeight w:val="229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w:t>
            </w:r>
            <w:r w:rsidRPr="00F566E5">
              <w:rPr>
                <w:rFonts w:ascii="Times New Roman" w:eastAsia="Times New Roman" w:hAnsi="Times New Roman" w:cs="Times New Roman"/>
                <w:color w:val="000000"/>
                <w:sz w:val="28"/>
                <w:szCs w:val="28"/>
              </w:rPr>
              <w:lastRenderedPageBreak/>
              <w:t>начальное общее образование в муниципальных 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02102L3041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1 992 507,02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1 992 507,02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2 051 523,66</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02102L3041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1 992 507,02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1 992 507,02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2 051 523,66</w:t>
            </w:r>
          </w:p>
        </w:tc>
      </w:tr>
      <w:tr w:rsidR="00F566E5" w:rsidRPr="00F566E5" w:rsidTr="00F566E5">
        <w:trPr>
          <w:trHeight w:val="306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021EВ51792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142 355,62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589 391,60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589 391,60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0702</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021EВ51792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142 355,62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589 391,60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589 391,60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Молодежная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1 198 650,00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1 198 650,00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1 198 650,00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Проведение мероприятий по организации отдыха, занятости и оздоровления детей</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0240101460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634 485,00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634 485,00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0240101460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634 485,00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634 485,00</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0240180200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56 700,00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56 700,00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0240180200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56 700,00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56 700,00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w:t>
            </w:r>
            <w:proofErr w:type="spellStart"/>
            <w:r w:rsidRPr="00F566E5">
              <w:rPr>
                <w:rFonts w:ascii="Times New Roman" w:eastAsia="Times New Roman" w:hAnsi="Times New Roman" w:cs="Times New Roman"/>
                <w:color w:val="000000"/>
                <w:sz w:val="28"/>
                <w:szCs w:val="28"/>
              </w:rPr>
              <w:t>Cофинансирование</w:t>
            </w:r>
            <w:proofErr w:type="spellEnd"/>
            <w:r w:rsidRPr="00F566E5">
              <w:rPr>
                <w:rFonts w:ascii="Times New Roman" w:eastAsia="Times New Roman" w:hAnsi="Times New Roman" w:cs="Times New Roman"/>
                <w:color w:val="000000"/>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02401S0190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507 465,00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507 465,00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0707</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02401S0190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507 465,00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507 465,00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Другие вопросы в области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9 608 491,99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9 608 491,99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9 608 491,99</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обеспечение деятельности централизованной бухгалтерии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0210300450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5 246 088,72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5 246 088,72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5 246 088,72</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0210300450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4 602 581,72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4 602 581,72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4 602 581,72</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0210300450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643 507,00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643 507,00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643 507,00</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Расходы на обеспечение деятельности информационно-методического центра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0210300460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2 261 098,89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2 261 098,89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2 261 098,89</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0210300460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1 780 181,63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1 780 181,63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1 780 181,63</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0210300460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465 430,26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465 430,26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465 430,26</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0210300460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15 487,00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15 487,00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15 487,00</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2 101 304,38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2 101 304,38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2 101 304,38</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1 847 539,37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1 847 539,37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1 847 539,37</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0709</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253 765,01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253 765,01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253 765,01</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СОЦИАЛЬНАЯ ПОЛИТИКА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1 950 454,09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847 186,65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847 186,65</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Охрана семьи и детства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1 950 454,09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847 186,65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847 186,65</w:t>
            </w:r>
          </w:p>
        </w:tc>
      </w:tr>
      <w:tr w:rsidR="00F566E5" w:rsidRPr="00F566E5" w:rsidTr="00F566E5">
        <w:trPr>
          <w:trHeight w:val="204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0210180110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1 950 454,09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847 186,65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847 186,65</w:t>
            </w:r>
          </w:p>
        </w:tc>
      </w:tr>
      <w:tr w:rsidR="00F566E5" w:rsidRPr="00F566E5" w:rsidTr="00F566E5">
        <w:trPr>
          <w:trHeight w:val="51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1004</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0210180110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1 950 454,09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847 186,65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847 186,65</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 xml:space="preserve">  Контрольно-счетная комиссия </w:t>
            </w:r>
            <w:proofErr w:type="spellStart"/>
            <w:r w:rsidRPr="00F566E5">
              <w:rPr>
                <w:rFonts w:ascii="Times New Roman" w:eastAsia="Times New Roman" w:hAnsi="Times New Roman" w:cs="Times New Roman"/>
                <w:b/>
                <w:bCs/>
                <w:color w:val="000000"/>
                <w:sz w:val="28"/>
                <w:szCs w:val="28"/>
              </w:rPr>
              <w:t>Лежневского</w:t>
            </w:r>
            <w:proofErr w:type="spellEnd"/>
            <w:r w:rsidRPr="00F566E5">
              <w:rPr>
                <w:rFonts w:ascii="Times New Roman" w:eastAsia="Times New Roman" w:hAnsi="Times New Roman" w:cs="Times New Roman"/>
                <w:b/>
                <w:bCs/>
                <w:color w:val="000000"/>
                <w:sz w:val="28"/>
                <w:szCs w:val="28"/>
              </w:rPr>
              <w:t xml:space="preserve"> муниципального района Ивановской области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987 777,79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987 777,79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b/>
                <w:bCs/>
                <w:color w:val="000000"/>
                <w:sz w:val="28"/>
                <w:szCs w:val="28"/>
              </w:rPr>
            </w:pPr>
            <w:r w:rsidRPr="00F566E5">
              <w:rPr>
                <w:rFonts w:ascii="Times New Roman" w:eastAsia="Times New Roman" w:hAnsi="Times New Roman" w:cs="Times New Roman"/>
                <w:b/>
                <w:bCs/>
                <w:color w:val="000000"/>
                <w:sz w:val="28"/>
                <w:szCs w:val="28"/>
              </w:rPr>
              <w:t>987 777,79</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ОБЩЕГОСУДАРСТВЕННЫЕ ВОПРОСЫ</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987 777,79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987 777,79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0"/>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987 777,79</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0000000000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987 777,79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987 777,79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1"/>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987 777,79</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Обеспечение функций контрольно - счетной комиссии </w:t>
            </w:r>
            <w:proofErr w:type="spellStart"/>
            <w:r w:rsidRPr="00F566E5">
              <w:rPr>
                <w:rFonts w:ascii="Times New Roman" w:eastAsia="Times New Roman" w:hAnsi="Times New Roman" w:cs="Times New Roman"/>
                <w:color w:val="000000"/>
                <w:sz w:val="28"/>
                <w:szCs w:val="28"/>
              </w:rPr>
              <w:t>Лежневского</w:t>
            </w:r>
            <w:proofErr w:type="spellEnd"/>
            <w:r w:rsidRPr="00F566E5">
              <w:rPr>
                <w:rFonts w:ascii="Times New Roman" w:eastAsia="Times New Roman" w:hAnsi="Times New Roman" w:cs="Times New Roman"/>
                <w:color w:val="000000"/>
                <w:sz w:val="28"/>
                <w:szCs w:val="28"/>
              </w:rPr>
              <w:t xml:space="preserve">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738 264,26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738 264,26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738 264,26</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585 764,26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585 764,26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585 764,26</w:t>
            </w:r>
          </w:p>
        </w:tc>
      </w:tr>
      <w:tr w:rsidR="00F566E5" w:rsidRPr="00F566E5" w:rsidTr="00F566E5">
        <w:trPr>
          <w:trHeight w:val="765"/>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152 450,00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152 450,00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152 450,00</w:t>
            </w:r>
          </w:p>
        </w:tc>
      </w:tr>
      <w:tr w:rsidR="00F566E5" w:rsidRPr="00F566E5" w:rsidTr="00F566E5">
        <w:trPr>
          <w:trHeight w:val="30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Иные бюджетные ассигнования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4190000050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50,00</w:t>
            </w:r>
          </w:p>
        </w:tc>
      </w:tr>
      <w:tr w:rsidR="00F566E5" w:rsidRPr="00F566E5" w:rsidTr="00F566E5">
        <w:trPr>
          <w:trHeight w:val="102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lastRenderedPageBreak/>
              <w:t xml:space="preserve">        Реализация полномочий по осуществлению внешнего муниципального финансового контроля городского поселения</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4190097070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249 513,53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2"/>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249 513,53</w:t>
            </w:r>
          </w:p>
        </w:tc>
      </w:tr>
      <w:tr w:rsidR="00F566E5" w:rsidRPr="00F566E5" w:rsidTr="00F566E5">
        <w:trPr>
          <w:trHeight w:val="1530"/>
        </w:trPr>
        <w:tc>
          <w:tcPr>
            <w:tcW w:w="5544" w:type="dxa"/>
            <w:tcBorders>
              <w:top w:val="single" w:sz="4" w:space="0" w:color="auto"/>
              <w:left w:val="single" w:sz="4" w:space="0" w:color="auto"/>
              <w:bottom w:val="single" w:sz="4" w:space="0" w:color="auto"/>
              <w:right w:val="single" w:sz="4" w:space="0" w:color="auto"/>
            </w:tcBorders>
            <w:shd w:val="clear" w:color="auto" w:fill="auto"/>
            <w:hideMark/>
          </w:tcPr>
          <w:p w:rsidR="00F566E5" w:rsidRPr="00F566E5" w:rsidRDefault="00F566E5" w:rsidP="00F566E5">
            <w:pPr>
              <w:spacing w:after="0" w:line="240" w:lineRule="auto"/>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108</w:t>
            </w:r>
          </w:p>
        </w:tc>
        <w:tc>
          <w:tcPr>
            <w:tcW w:w="851" w:type="dxa"/>
            <w:tcBorders>
              <w:top w:val="single" w:sz="4" w:space="0" w:color="auto"/>
              <w:left w:val="nil"/>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0106</w:t>
            </w:r>
          </w:p>
        </w:tc>
        <w:tc>
          <w:tcPr>
            <w:tcW w:w="1701" w:type="dxa"/>
            <w:tcBorders>
              <w:top w:val="single" w:sz="4" w:space="0" w:color="auto"/>
              <w:left w:val="nil"/>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4190097070</w:t>
            </w:r>
          </w:p>
        </w:tc>
        <w:tc>
          <w:tcPr>
            <w:tcW w:w="709" w:type="dxa"/>
            <w:tcBorders>
              <w:top w:val="single" w:sz="4" w:space="0" w:color="auto"/>
              <w:left w:val="nil"/>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center"/>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100</w:t>
            </w:r>
          </w:p>
        </w:tc>
        <w:tc>
          <w:tcPr>
            <w:tcW w:w="1984" w:type="dxa"/>
            <w:tcBorders>
              <w:top w:val="single" w:sz="4" w:space="0" w:color="auto"/>
              <w:left w:val="nil"/>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249 513,53</w:t>
            </w:r>
          </w:p>
        </w:tc>
        <w:tc>
          <w:tcPr>
            <w:tcW w:w="1985" w:type="dxa"/>
            <w:tcBorders>
              <w:top w:val="single" w:sz="4" w:space="0" w:color="auto"/>
              <w:left w:val="nil"/>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249 513,53</w:t>
            </w:r>
          </w:p>
        </w:tc>
        <w:tc>
          <w:tcPr>
            <w:tcW w:w="1984" w:type="dxa"/>
            <w:tcBorders>
              <w:top w:val="single" w:sz="4" w:space="0" w:color="auto"/>
              <w:left w:val="nil"/>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outlineLvl w:val="3"/>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249 513,53</w:t>
            </w:r>
          </w:p>
        </w:tc>
      </w:tr>
      <w:tr w:rsidR="00F566E5" w:rsidRPr="00F566E5" w:rsidTr="00F566E5">
        <w:trPr>
          <w:trHeight w:val="255"/>
        </w:trPr>
        <w:tc>
          <w:tcPr>
            <w:tcW w:w="9513"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66E5" w:rsidRPr="00F566E5" w:rsidRDefault="00F566E5" w:rsidP="00F566E5">
            <w:pPr>
              <w:spacing w:after="0" w:line="240" w:lineRule="auto"/>
              <w:jc w:val="right"/>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 xml:space="preserve">Всего расходов:   </w:t>
            </w:r>
          </w:p>
        </w:tc>
        <w:tc>
          <w:tcPr>
            <w:tcW w:w="1984" w:type="dxa"/>
            <w:tcBorders>
              <w:top w:val="single" w:sz="4" w:space="0" w:color="auto"/>
              <w:left w:val="nil"/>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521 787 713,68</w:t>
            </w:r>
          </w:p>
        </w:tc>
        <w:tc>
          <w:tcPr>
            <w:tcW w:w="1985" w:type="dxa"/>
            <w:tcBorders>
              <w:top w:val="single" w:sz="4" w:space="0" w:color="auto"/>
              <w:left w:val="nil"/>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419 457 517,07</w:t>
            </w:r>
          </w:p>
        </w:tc>
        <w:tc>
          <w:tcPr>
            <w:tcW w:w="1984" w:type="dxa"/>
            <w:tcBorders>
              <w:top w:val="single" w:sz="4" w:space="0" w:color="auto"/>
              <w:left w:val="nil"/>
              <w:bottom w:val="single" w:sz="4" w:space="0" w:color="auto"/>
              <w:right w:val="single" w:sz="4" w:space="0" w:color="auto"/>
            </w:tcBorders>
            <w:shd w:val="clear" w:color="auto" w:fill="auto"/>
            <w:noWrap/>
            <w:hideMark/>
          </w:tcPr>
          <w:p w:rsidR="00F566E5" w:rsidRPr="00F566E5" w:rsidRDefault="00F566E5" w:rsidP="00F566E5">
            <w:pPr>
              <w:spacing w:after="0" w:line="240" w:lineRule="auto"/>
              <w:jc w:val="right"/>
              <w:rPr>
                <w:rFonts w:ascii="Times New Roman" w:eastAsia="Times New Roman" w:hAnsi="Times New Roman" w:cs="Times New Roman"/>
                <w:color w:val="000000"/>
                <w:sz w:val="28"/>
                <w:szCs w:val="28"/>
              </w:rPr>
            </w:pPr>
            <w:r w:rsidRPr="00F566E5">
              <w:rPr>
                <w:rFonts w:ascii="Times New Roman" w:eastAsia="Times New Roman" w:hAnsi="Times New Roman" w:cs="Times New Roman"/>
                <w:color w:val="000000"/>
                <w:sz w:val="28"/>
                <w:szCs w:val="28"/>
              </w:rPr>
              <w:t>419 404 991,52</w:t>
            </w:r>
          </w:p>
        </w:tc>
      </w:tr>
    </w:tbl>
    <w:p w:rsidR="00F566E5" w:rsidRPr="00F566E5" w:rsidRDefault="00F566E5" w:rsidP="00325EF0">
      <w:pPr>
        <w:autoSpaceDE w:val="0"/>
        <w:autoSpaceDN w:val="0"/>
        <w:adjustRightInd w:val="0"/>
        <w:spacing w:after="0" w:line="240" w:lineRule="auto"/>
        <w:jc w:val="center"/>
        <w:rPr>
          <w:rFonts w:ascii="Times New Roman" w:hAnsi="Times New Roman" w:cs="Times New Roman"/>
          <w:b/>
          <w:bCs/>
          <w:sz w:val="28"/>
          <w:szCs w:val="28"/>
        </w:rPr>
      </w:pPr>
    </w:p>
    <w:sectPr w:rsidR="00F566E5" w:rsidRPr="00F566E5" w:rsidSect="00893EF6">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893EF6"/>
    <w:rsid w:val="00040816"/>
    <w:rsid w:val="00107CC5"/>
    <w:rsid w:val="00123ED6"/>
    <w:rsid w:val="00195E81"/>
    <w:rsid w:val="001C1EA9"/>
    <w:rsid w:val="0024165D"/>
    <w:rsid w:val="00325EF0"/>
    <w:rsid w:val="003F64D8"/>
    <w:rsid w:val="0043178C"/>
    <w:rsid w:val="005219BB"/>
    <w:rsid w:val="005568D8"/>
    <w:rsid w:val="006D2A51"/>
    <w:rsid w:val="00715EA8"/>
    <w:rsid w:val="0083357E"/>
    <w:rsid w:val="008738F0"/>
    <w:rsid w:val="00893EF6"/>
    <w:rsid w:val="008A4E5C"/>
    <w:rsid w:val="00952715"/>
    <w:rsid w:val="00A430ED"/>
    <w:rsid w:val="00AD6372"/>
    <w:rsid w:val="00BD2FD5"/>
    <w:rsid w:val="00BD7815"/>
    <w:rsid w:val="00C679CA"/>
    <w:rsid w:val="00C87803"/>
    <w:rsid w:val="00CD3EB7"/>
    <w:rsid w:val="00D446A1"/>
    <w:rsid w:val="00DC30A9"/>
    <w:rsid w:val="00E157B9"/>
    <w:rsid w:val="00E95F8F"/>
    <w:rsid w:val="00ED6520"/>
    <w:rsid w:val="00F05F74"/>
    <w:rsid w:val="00F24209"/>
    <w:rsid w:val="00F35E0D"/>
    <w:rsid w:val="00F566E5"/>
    <w:rsid w:val="00FC0C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8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25EF0"/>
    <w:rPr>
      <w:color w:val="0000FF"/>
      <w:u w:val="single"/>
    </w:rPr>
  </w:style>
  <w:style w:type="character" w:styleId="a4">
    <w:name w:val="FollowedHyperlink"/>
    <w:basedOn w:val="a0"/>
    <w:uiPriority w:val="99"/>
    <w:semiHidden/>
    <w:unhideWhenUsed/>
    <w:rsid w:val="00325EF0"/>
    <w:rPr>
      <w:color w:val="800080"/>
      <w:u w:val="single"/>
    </w:rPr>
  </w:style>
  <w:style w:type="paragraph" w:customStyle="1" w:styleId="xl90">
    <w:name w:val="xl90"/>
    <w:basedOn w:val="a"/>
    <w:rsid w:val="00325EF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color w:val="000000"/>
      <w:sz w:val="20"/>
      <w:szCs w:val="20"/>
    </w:rPr>
  </w:style>
  <w:style w:type="paragraph" w:customStyle="1" w:styleId="xl92">
    <w:name w:val="xl92"/>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93">
    <w:name w:val="xl93"/>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94">
    <w:name w:val="xl94"/>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95">
    <w:name w:val="xl95"/>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96">
    <w:name w:val="xl96"/>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color w:val="000000"/>
      <w:sz w:val="20"/>
      <w:szCs w:val="20"/>
    </w:rPr>
  </w:style>
  <w:style w:type="paragraph" w:customStyle="1" w:styleId="xl97">
    <w:name w:val="xl97"/>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color w:val="000000"/>
      <w:sz w:val="20"/>
      <w:szCs w:val="20"/>
    </w:rPr>
  </w:style>
  <w:style w:type="paragraph" w:customStyle="1" w:styleId="xl98">
    <w:name w:val="xl98"/>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9">
    <w:name w:val="xl99"/>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0">
    <w:name w:val="xl100"/>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color w:val="000000"/>
      <w:sz w:val="20"/>
      <w:szCs w:val="20"/>
    </w:rPr>
  </w:style>
  <w:style w:type="paragraph" w:customStyle="1" w:styleId="xl101">
    <w:name w:val="xl101"/>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2">
    <w:name w:val="xl102"/>
    <w:basedOn w:val="a"/>
    <w:rsid w:val="00325E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88">
    <w:name w:val="xl88"/>
    <w:basedOn w:val="a"/>
    <w:rsid w:val="0095271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89">
    <w:name w:val="xl89"/>
    <w:basedOn w:val="a"/>
    <w:rsid w:val="0095271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3">
    <w:name w:val="xl103"/>
    <w:basedOn w:val="a"/>
    <w:rsid w:val="00F566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4">
    <w:name w:val="xl104"/>
    <w:basedOn w:val="a"/>
    <w:rsid w:val="00F566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5">
    <w:name w:val="xl105"/>
    <w:basedOn w:val="a"/>
    <w:rsid w:val="00F566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color w:val="000000"/>
      <w:sz w:val="20"/>
      <w:szCs w:val="20"/>
    </w:rPr>
  </w:style>
  <w:style w:type="paragraph" w:customStyle="1" w:styleId="xl106">
    <w:name w:val="xl106"/>
    <w:basedOn w:val="a"/>
    <w:rsid w:val="00F566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7">
    <w:name w:val="xl107"/>
    <w:basedOn w:val="a"/>
    <w:rsid w:val="00F566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108">
    <w:name w:val="xl108"/>
    <w:basedOn w:val="a"/>
    <w:rsid w:val="00F566E5"/>
    <w:pPr>
      <w:spacing w:before="100" w:beforeAutospacing="1" w:after="100" w:afterAutospacing="1" w:line="240" w:lineRule="auto"/>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285816164">
      <w:bodyDiv w:val="1"/>
      <w:marLeft w:val="0"/>
      <w:marRight w:val="0"/>
      <w:marTop w:val="0"/>
      <w:marBottom w:val="0"/>
      <w:divBdr>
        <w:top w:val="none" w:sz="0" w:space="0" w:color="auto"/>
        <w:left w:val="none" w:sz="0" w:space="0" w:color="auto"/>
        <w:bottom w:val="none" w:sz="0" w:space="0" w:color="auto"/>
        <w:right w:val="none" w:sz="0" w:space="0" w:color="auto"/>
      </w:divBdr>
    </w:div>
    <w:div w:id="325784935">
      <w:bodyDiv w:val="1"/>
      <w:marLeft w:val="0"/>
      <w:marRight w:val="0"/>
      <w:marTop w:val="0"/>
      <w:marBottom w:val="0"/>
      <w:divBdr>
        <w:top w:val="none" w:sz="0" w:space="0" w:color="auto"/>
        <w:left w:val="none" w:sz="0" w:space="0" w:color="auto"/>
        <w:bottom w:val="none" w:sz="0" w:space="0" w:color="auto"/>
        <w:right w:val="none" w:sz="0" w:space="0" w:color="auto"/>
      </w:divBdr>
    </w:div>
    <w:div w:id="1294677097">
      <w:bodyDiv w:val="1"/>
      <w:marLeft w:val="0"/>
      <w:marRight w:val="0"/>
      <w:marTop w:val="0"/>
      <w:marBottom w:val="0"/>
      <w:divBdr>
        <w:top w:val="none" w:sz="0" w:space="0" w:color="auto"/>
        <w:left w:val="none" w:sz="0" w:space="0" w:color="auto"/>
        <w:bottom w:val="none" w:sz="0" w:space="0" w:color="auto"/>
        <w:right w:val="none" w:sz="0" w:space="0" w:color="auto"/>
      </w:divBdr>
    </w:div>
    <w:div w:id="1505902142">
      <w:bodyDiv w:val="1"/>
      <w:marLeft w:val="0"/>
      <w:marRight w:val="0"/>
      <w:marTop w:val="0"/>
      <w:marBottom w:val="0"/>
      <w:divBdr>
        <w:top w:val="none" w:sz="0" w:space="0" w:color="auto"/>
        <w:left w:val="none" w:sz="0" w:space="0" w:color="auto"/>
        <w:bottom w:val="none" w:sz="0" w:space="0" w:color="auto"/>
        <w:right w:val="none" w:sz="0" w:space="0" w:color="auto"/>
      </w:divBdr>
    </w:div>
    <w:div w:id="212356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9384</Words>
  <Characters>53492</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35</cp:revision>
  <cp:lastPrinted>2022-12-19T10:58:00Z</cp:lastPrinted>
  <dcterms:created xsi:type="dcterms:W3CDTF">2022-11-10T06:32:00Z</dcterms:created>
  <dcterms:modified xsi:type="dcterms:W3CDTF">2023-02-14T05:27:00Z</dcterms:modified>
</cp:coreProperties>
</file>